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B71C" w14:textId="77777777" w:rsidR="006E640A" w:rsidRPr="006E640A" w:rsidRDefault="006E640A" w:rsidP="00B25469">
      <w:pPr>
        <w:jc w:val="center"/>
        <w:rPr>
          <w:rFonts w:ascii="Times New Roman" w:hAnsi="Times New Roman" w:cs="Times New Roman"/>
          <w:sz w:val="24"/>
          <w:szCs w:val="24"/>
        </w:rPr>
      </w:pPr>
      <w:r w:rsidRPr="006E640A">
        <w:rPr>
          <w:rFonts w:ascii="Times New Roman" w:hAnsi="Times New Roman" w:cs="Times New Roman"/>
          <w:sz w:val="24"/>
          <w:szCs w:val="24"/>
        </w:rPr>
        <w:t>Department of Human Services</w:t>
      </w:r>
    </w:p>
    <w:p w14:paraId="0D539BC5" w14:textId="77777777" w:rsidR="006E640A" w:rsidRPr="006E640A" w:rsidRDefault="006E640A" w:rsidP="00B25469">
      <w:pPr>
        <w:jc w:val="center"/>
        <w:rPr>
          <w:rFonts w:ascii="Times New Roman" w:hAnsi="Times New Roman" w:cs="Times New Roman"/>
          <w:sz w:val="24"/>
          <w:szCs w:val="24"/>
        </w:rPr>
      </w:pPr>
      <w:r w:rsidRPr="006E640A">
        <w:rPr>
          <w:rFonts w:ascii="Times New Roman" w:hAnsi="Times New Roman" w:cs="Times New Roman"/>
          <w:sz w:val="24"/>
          <w:szCs w:val="24"/>
        </w:rPr>
        <w:t>Division of Family Development</w:t>
      </w:r>
    </w:p>
    <w:p w14:paraId="5B8B8BF0" w14:textId="77777777" w:rsidR="006E640A" w:rsidRPr="006E640A" w:rsidRDefault="006E640A" w:rsidP="00B25469">
      <w:pPr>
        <w:jc w:val="center"/>
        <w:rPr>
          <w:rFonts w:ascii="Times New Roman" w:hAnsi="Times New Roman" w:cs="Times New Roman"/>
          <w:sz w:val="24"/>
          <w:szCs w:val="24"/>
        </w:rPr>
      </w:pPr>
      <w:r w:rsidRPr="006E640A">
        <w:rPr>
          <w:rFonts w:ascii="Times New Roman" w:hAnsi="Times New Roman" w:cs="Times New Roman"/>
          <w:sz w:val="24"/>
          <w:szCs w:val="24"/>
        </w:rPr>
        <w:t>Advance Notice</w:t>
      </w:r>
    </w:p>
    <w:p w14:paraId="138458F2" w14:textId="53169C18" w:rsidR="006E640A" w:rsidRDefault="00CA6809" w:rsidP="00B25469">
      <w:pPr>
        <w:jc w:val="center"/>
        <w:rPr>
          <w:rFonts w:ascii="Times New Roman" w:hAnsi="Times New Roman" w:cs="Times New Roman"/>
          <w:sz w:val="24"/>
          <w:szCs w:val="24"/>
        </w:rPr>
      </w:pPr>
      <w:r>
        <w:rPr>
          <w:rFonts w:ascii="Times New Roman" w:hAnsi="Times New Roman" w:cs="Times New Roman"/>
          <w:sz w:val="24"/>
          <w:szCs w:val="24"/>
        </w:rPr>
        <w:t>New Jersey Supplemental Nutrition Assistance Program (NJ SNAP)</w:t>
      </w:r>
    </w:p>
    <w:p w14:paraId="256F28AD" w14:textId="5B037BEE" w:rsidR="00CA6809" w:rsidRPr="006E640A" w:rsidRDefault="00FA140B" w:rsidP="00B25469">
      <w:pPr>
        <w:jc w:val="center"/>
        <w:rPr>
          <w:rFonts w:ascii="Times New Roman" w:hAnsi="Times New Roman" w:cs="Times New Roman"/>
          <w:sz w:val="24"/>
          <w:szCs w:val="24"/>
        </w:rPr>
      </w:pPr>
      <w:r>
        <w:rPr>
          <w:rFonts w:ascii="Times New Roman" w:hAnsi="Times New Roman" w:cs="Times New Roman"/>
          <w:sz w:val="24"/>
          <w:szCs w:val="24"/>
        </w:rPr>
        <w:t xml:space="preserve">Amendments Concerning </w:t>
      </w:r>
      <w:r w:rsidR="00440A4B">
        <w:rPr>
          <w:rFonts w:ascii="Times New Roman" w:hAnsi="Times New Roman" w:cs="Times New Roman"/>
          <w:sz w:val="24"/>
          <w:szCs w:val="24"/>
        </w:rPr>
        <w:t xml:space="preserve">NJ SNAP Work Requirements </w:t>
      </w:r>
    </w:p>
    <w:p w14:paraId="62D35794" w14:textId="64CA5CB5" w:rsidR="005013CC" w:rsidRDefault="005013CC" w:rsidP="00B25469">
      <w:pPr>
        <w:jc w:val="both"/>
        <w:rPr>
          <w:rFonts w:ascii="Times New Roman" w:hAnsi="Times New Roman" w:cs="Times New Roman"/>
          <w:sz w:val="24"/>
          <w:szCs w:val="24"/>
        </w:rPr>
      </w:pPr>
    </w:p>
    <w:p w14:paraId="7632D489" w14:textId="70FBFF72" w:rsidR="006E640A" w:rsidRPr="006E640A" w:rsidRDefault="006E640A" w:rsidP="00B25469">
      <w:pPr>
        <w:jc w:val="both"/>
        <w:rPr>
          <w:rFonts w:ascii="Times New Roman" w:hAnsi="Times New Roman" w:cs="Times New Roman"/>
          <w:sz w:val="24"/>
          <w:szCs w:val="24"/>
        </w:rPr>
      </w:pPr>
      <w:r w:rsidRPr="006E640A">
        <w:rPr>
          <w:rFonts w:ascii="Times New Roman" w:hAnsi="Times New Roman" w:cs="Times New Roman"/>
          <w:sz w:val="24"/>
          <w:szCs w:val="24"/>
        </w:rPr>
        <w:t>To Whom It May Concern:</w:t>
      </w:r>
    </w:p>
    <w:p w14:paraId="28C5B493" w14:textId="15C78524" w:rsidR="00FA140B" w:rsidRDefault="006E640A" w:rsidP="00B25469">
      <w:pPr>
        <w:pStyle w:val="BodyText"/>
        <w:jc w:val="both"/>
      </w:pPr>
      <w:r w:rsidRPr="006E640A">
        <w:t xml:space="preserve">The New Jersey Department of Human Services, Division of Family Development </w:t>
      </w:r>
      <w:r w:rsidR="00AC62C4">
        <w:t>intends to</w:t>
      </w:r>
      <w:r w:rsidRPr="006E640A">
        <w:t xml:space="preserve"> amend </w:t>
      </w:r>
      <w:r w:rsidR="00CA6809">
        <w:t xml:space="preserve">the NJ SNAP regulations </w:t>
      </w:r>
      <w:r w:rsidR="00FA140B">
        <w:t xml:space="preserve">in order to comply with federal SNAP work registration and </w:t>
      </w:r>
      <w:r w:rsidR="000540B5">
        <w:t>Able-Bodied Adults without Dependents (ABAWD)</w:t>
      </w:r>
      <w:r w:rsidR="00FA140B">
        <w:t xml:space="preserve"> </w:t>
      </w:r>
      <w:r w:rsidR="00052210">
        <w:t>rules</w:t>
      </w:r>
      <w:r w:rsidR="00FA140B">
        <w:t>. SNAP recipients are required to comply with work registration requirements unless exempt</w:t>
      </w:r>
      <w:r w:rsidR="00882D68">
        <w:t>ed</w:t>
      </w:r>
      <w:r w:rsidR="00FA140B">
        <w:t>. Individuals who are physically or mentally unfit for employment may be exempt</w:t>
      </w:r>
      <w:r w:rsidR="00882D68">
        <w:t xml:space="preserve"> from work registration</w:t>
      </w:r>
      <w:r w:rsidR="00FA140B">
        <w:t xml:space="preserve">. </w:t>
      </w:r>
      <w:r w:rsidR="00882D68">
        <w:t>Under SNAP rules, t</w:t>
      </w:r>
      <w:r w:rsidR="00FA140B">
        <w:t>he standard used to determine physical or mental unfitness must be at least as restrictive as that used for recipients of Temporary Assistance for Needy Families</w:t>
      </w:r>
      <w:r w:rsidR="00882D68">
        <w:t xml:space="preserve"> (TANF)</w:t>
      </w:r>
      <w:r w:rsidR="00052210">
        <w:t xml:space="preserve">. </w:t>
      </w:r>
      <w:r w:rsidR="00FA140B">
        <w:t xml:space="preserve">The Division intends to propose </w:t>
      </w:r>
      <w:r w:rsidR="000540B5">
        <w:t>amendments to N.J.A.C. 10:87-</w:t>
      </w:r>
      <w:r w:rsidR="00052210">
        <w:t xml:space="preserve">10.2 </w:t>
      </w:r>
      <w:r w:rsidR="00882D68">
        <w:t>and</w:t>
      </w:r>
      <w:r w:rsidR="00052210">
        <w:t xml:space="preserve"> 10.18</w:t>
      </w:r>
      <w:r w:rsidR="00FA140B">
        <w:t xml:space="preserve"> which would apply the same standard for SNAP work registration exemptions based on physical or mental unfitness as is used for deferrals from work activit</w:t>
      </w:r>
      <w:r w:rsidR="000540B5">
        <w:t>y requirements</w:t>
      </w:r>
      <w:r w:rsidR="00FA140B">
        <w:t xml:space="preserve"> in the Work First New Jersey</w:t>
      </w:r>
      <w:r w:rsidR="002F45C6">
        <w:t xml:space="preserve"> (WFNJ)</w:t>
      </w:r>
      <w:r w:rsidR="00FA140B">
        <w:t xml:space="preserve"> program</w:t>
      </w:r>
      <w:r w:rsidR="00AA08AE">
        <w:t xml:space="preserve"> at N.J.A.C. 10:90-4.10</w:t>
      </w:r>
      <w:r w:rsidR="00FA140B">
        <w:t xml:space="preserve">.  </w:t>
      </w:r>
    </w:p>
    <w:p w14:paraId="79892D7F" w14:textId="1298FD9A" w:rsidR="00FA140B" w:rsidRDefault="000540B5" w:rsidP="00B25469">
      <w:pPr>
        <w:pStyle w:val="BodyText"/>
        <w:jc w:val="both"/>
      </w:pPr>
      <w:r>
        <w:t>On December 17, 2024</w:t>
      </w:r>
      <w:r w:rsidR="00882D68">
        <w:t>,</w:t>
      </w:r>
      <w:r>
        <w:t xml:space="preserve"> the </w:t>
      </w:r>
      <w:r w:rsidR="00052210">
        <w:t xml:space="preserve">United States Department of Agriculture, </w:t>
      </w:r>
      <w:r>
        <w:t xml:space="preserve">Food and Nutrition Service </w:t>
      </w:r>
      <w:r w:rsidR="00882D68">
        <w:t xml:space="preserve">(USDA/FNS) </w:t>
      </w:r>
      <w:r>
        <w:t xml:space="preserve">published the final rule, </w:t>
      </w:r>
      <w:r w:rsidRPr="000540B5">
        <w:rPr>
          <w:i/>
          <w:iCs/>
        </w:rPr>
        <w:t>Supplemental Nutrition Assistance Program: Program Purpose and Work Requirement Provisions of the Fiscal Responsibility Act of 2023</w:t>
      </w:r>
      <w:r>
        <w:t xml:space="preserve"> (89 FR 102342). </w:t>
      </w:r>
      <w:r w:rsidR="002F45C6">
        <w:t>In order to comply with these federal changes, t</w:t>
      </w:r>
      <w:r>
        <w:t xml:space="preserve">he Division </w:t>
      </w:r>
      <w:r w:rsidR="00882D68">
        <w:t xml:space="preserve">also </w:t>
      </w:r>
      <w:r>
        <w:t>intends to propose various amendments to N.J.A.C. 10:87</w:t>
      </w:r>
      <w:r w:rsidR="002F45C6">
        <w:t>, to bring the chapter into compliance with certain provisions of the final rule.</w:t>
      </w:r>
    </w:p>
    <w:p w14:paraId="0D191DBE" w14:textId="1245A629" w:rsidR="0069345C" w:rsidRDefault="00882D68" w:rsidP="00B25469">
      <w:pPr>
        <w:pStyle w:val="BodyText"/>
        <w:jc w:val="both"/>
      </w:pPr>
      <w:r>
        <w:t>Finally, t</w:t>
      </w:r>
      <w:r w:rsidR="000E749D">
        <w:t xml:space="preserve">he Division intends to propose various additional changes to </w:t>
      </w:r>
      <w:r>
        <w:t>N.J.A.C.</w:t>
      </w:r>
      <w:r w:rsidR="00AA08AE">
        <w:t xml:space="preserve"> 10:87</w:t>
      </w:r>
      <w:r>
        <w:t xml:space="preserve"> to </w:t>
      </w:r>
      <w:r w:rsidR="000E749D">
        <w:t xml:space="preserve">ensure that </w:t>
      </w:r>
      <w:r w:rsidR="000A48D7">
        <w:t>NJ</w:t>
      </w:r>
      <w:r w:rsidR="000E749D">
        <w:t xml:space="preserve"> SNAP work regulations are consistent with current applicable State and Federal law.</w:t>
      </w:r>
    </w:p>
    <w:p w14:paraId="6DBFB7A2" w14:textId="51EE03C3" w:rsidR="006E640A" w:rsidRDefault="006E640A" w:rsidP="00B25469">
      <w:pPr>
        <w:pStyle w:val="BodyText"/>
        <w:jc w:val="both"/>
      </w:pPr>
      <w:r>
        <w:t>Interested parties may submit informal comments on this advance notice within thirty (30) days of its publication on the Department of Human Services’ website.  Please submit your informal comments to:</w:t>
      </w:r>
    </w:p>
    <w:p w14:paraId="6EF4B05E" w14:textId="77777777" w:rsidR="006E640A" w:rsidRDefault="006E640A" w:rsidP="00BC1858">
      <w:pPr>
        <w:pStyle w:val="BodyText"/>
        <w:spacing w:after="0" w:line="240" w:lineRule="auto"/>
        <w:ind w:firstLine="720"/>
        <w:jc w:val="both"/>
      </w:pPr>
      <w:r>
        <w:t>Megan Mazzoni, Administrative Practice Officer</w:t>
      </w:r>
    </w:p>
    <w:p w14:paraId="3C1F035B" w14:textId="77777777" w:rsidR="006E640A" w:rsidRDefault="006E640A" w:rsidP="00BC1858">
      <w:pPr>
        <w:pStyle w:val="BodyText"/>
        <w:spacing w:after="0" w:line="240" w:lineRule="auto"/>
        <w:ind w:firstLine="720"/>
        <w:jc w:val="both"/>
      </w:pPr>
      <w:r>
        <w:t>Division of Family Development</w:t>
      </w:r>
    </w:p>
    <w:p w14:paraId="0CD0819E" w14:textId="77777777" w:rsidR="006E640A" w:rsidRDefault="006E640A" w:rsidP="00BC1858">
      <w:pPr>
        <w:pStyle w:val="BodyText"/>
        <w:spacing w:after="0" w:line="240" w:lineRule="auto"/>
        <w:ind w:firstLine="720"/>
        <w:jc w:val="both"/>
      </w:pPr>
      <w:r>
        <w:t>P.O. Box 716</w:t>
      </w:r>
    </w:p>
    <w:p w14:paraId="36094FC8" w14:textId="77777777" w:rsidR="006E640A" w:rsidRDefault="006E640A" w:rsidP="00BC1858">
      <w:pPr>
        <w:pStyle w:val="BodyText"/>
        <w:spacing w:after="0" w:line="240" w:lineRule="auto"/>
        <w:ind w:firstLine="720"/>
        <w:jc w:val="both"/>
      </w:pPr>
      <w:r>
        <w:t>Trenton, New Jersey 08625-0716</w:t>
      </w:r>
    </w:p>
    <w:p w14:paraId="13A15D9F" w14:textId="656063AE" w:rsidR="006E640A" w:rsidRDefault="006E640A" w:rsidP="00BC1858">
      <w:pPr>
        <w:pStyle w:val="BodyText"/>
        <w:spacing w:after="0" w:line="240" w:lineRule="auto"/>
        <w:ind w:firstLine="720"/>
        <w:jc w:val="both"/>
      </w:pPr>
      <w:r>
        <w:t xml:space="preserve">Or via e-mail to: </w:t>
      </w:r>
      <w:hyperlink r:id="rId4" w:history="1">
        <w:r w:rsidRPr="006C17AA">
          <w:rPr>
            <w:rStyle w:val="Hyperlink"/>
          </w:rPr>
          <w:t>DFD-Regulations@dhs.nj.gov</w:t>
        </w:r>
      </w:hyperlink>
      <w:r>
        <w:t xml:space="preserve">   </w:t>
      </w:r>
    </w:p>
    <w:p w14:paraId="3DDCEC84" w14:textId="77777777" w:rsidR="00BC1858" w:rsidRDefault="00BC1858" w:rsidP="00BC1858">
      <w:pPr>
        <w:pStyle w:val="BodyText"/>
        <w:spacing w:after="0" w:line="240" w:lineRule="auto"/>
        <w:ind w:firstLine="720"/>
        <w:jc w:val="both"/>
      </w:pPr>
    </w:p>
    <w:p w14:paraId="2096D5FC" w14:textId="30915170" w:rsidR="006E640A" w:rsidRPr="006E640A" w:rsidRDefault="006E640A" w:rsidP="00B25469">
      <w:pPr>
        <w:pStyle w:val="BodyText"/>
        <w:jc w:val="both"/>
      </w:pPr>
      <w:r>
        <w:t>You will also have a 60-day opportunity to submit formal comments on any actual proposed amendments subsequent to the publication of such proposal in the New Jersey Register.  Such proposal will also be published on the Department of Human Services’ website.</w:t>
      </w:r>
    </w:p>
    <w:sectPr w:rsidR="006E640A" w:rsidRPr="006E6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0A"/>
    <w:rsid w:val="00052210"/>
    <w:rsid w:val="000540B5"/>
    <w:rsid w:val="000A48D7"/>
    <w:rsid w:val="000E749D"/>
    <w:rsid w:val="00116B72"/>
    <w:rsid w:val="001B292C"/>
    <w:rsid w:val="001D23C5"/>
    <w:rsid w:val="00254853"/>
    <w:rsid w:val="002F45C6"/>
    <w:rsid w:val="002F7159"/>
    <w:rsid w:val="003954B3"/>
    <w:rsid w:val="00440A4B"/>
    <w:rsid w:val="004552AD"/>
    <w:rsid w:val="005013CC"/>
    <w:rsid w:val="005348B0"/>
    <w:rsid w:val="005C3C17"/>
    <w:rsid w:val="005F7299"/>
    <w:rsid w:val="00666215"/>
    <w:rsid w:val="0069345C"/>
    <w:rsid w:val="006E640A"/>
    <w:rsid w:val="00712D1C"/>
    <w:rsid w:val="007D7B28"/>
    <w:rsid w:val="00882D68"/>
    <w:rsid w:val="008F79CC"/>
    <w:rsid w:val="00A20E4E"/>
    <w:rsid w:val="00A60334"/>
    <w:rsid w:val="00AA08AE"/>
    <w:rsid w:val="00AC62C4"/>
    <w:rsid w:val="00AE13A7"/>
    <w:rsid w:val="00B15CE9"/>
    <w:rsid w:val="00B25469"/>
    <w:rsid w:val="00B92A13"/>
    <w:rsid w:val="00BC1858"/>
    <w:rsid w:val="00BE0D8C"/>
    <w:rsid w:val="00CA6809"/>
    <w:rsid w:val="00D80740"/>
    <w:rsid w:val="00F45533"/>
    <w:rsid w:val="00FA140B"/>
    <w:rsid w:val="00FD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4DAB"/>
  <w15:chartTrackingRefBased/>
  <w15:docId w15:val="{5D108020-8E63-4E76-B8D8-5D7E3DA8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E640A"/>
    <w:rPr>
      <w:rFonts w:ascii="Times New Roman" w:hAnsi="Times New Roman" w:cs="Times New Roman"/>
      <w:sz w:val="24"/>
      <w:szCs w:val="24"/>
    </w:rPr>
  </w:style>
  <w:style w:type="character" w:customStyle="1" w:styleId="BodyTextChar">
    <w:name w:val="Body Text Char"/>
    <w:basedOn w:val="DefaultParagraphFont"/>
    <w:link w:val="BodyText"/>
    <w:uiPriority w:val="99"/>
    <w:rsid w:val="006E640A"/>
    <w:rPr>
      <w:rFonts w:ascii="Times New Roman" w:hAnsi="Times New Roman" w:cs="Times New Roman"/>
      <w:sz w:val="24"/>
      <w:szCs w:val="24"/>
    </w:rPr>
  </w:style>
  <w:style w:type="character" w:styleId="Hyperlink">
    <w:name w:val="Hyperlink"/>
    <w:basedOn w:val="DefaultParagraphFont"/>
    <w:uiPriority w:val="99"/>
    <w:unhideWhenUsed/>
    <w:rsid w:val="006E640A"/>
    <w:rPr>
      <w:color w:val="0563C1" w:themeColor="hyperlink"/>
      <w:u w:val="single"/>
    </w:rPr>
  </w:style>
  <w:style w:type="character" w:styleId="UnresolvedMention">
    <w:name w:val="Unresolved Mention"/>
    <w:basedOn w:val="DefaultParagraphFont"/>
    <w:uiPriority w:val="99"/>
    <w:semiHidden/>
    <w:unhideWhenUsed/>
    <w:rsid w:val="006E640A"/>
    <w:rPr>
      <w:color w:val="605E5C"/>
      <w:shd w:val="clear" w:color="auto" w:fill="E1DFDD"/>
    </w:rPr>
  </w:style>
  <w:style w:type="character" w:styleId="CommentReference">
    <w:name w:val="annotation reference"/>
    <w:basedOn w:val="DefaultParagraphFont"/>
    <w:uiPriority w:val="99"/>
    <w:semiHidden/>
    <w:unhideWhenUsed/>
    <w:rsid w:val="001B292C"/>
    <w:rPr>
      <w:sz w:val="16"/>
      <w:szCs w:val="16"/>
    </w:rPr>
  </w:style>
  <w:style w:type="paragraph" w:styleId="CommentText">
    <w:name w:val="annotation text"/>
    <w:basedOn w:val="Normal"/>
    <w:link w:val="CommentTextChar"/>
    <w:uiPriority w:val="99"/>
    <w:semiHidden/>
    <w:unhideWhenUsed/>
    <w:rsid w:val="001B292C"/>
    <w:pPr>
      <w:spacing w:line="240" w:lineRule="auto"/>
    </w:pPr>
    <w:rPr>
      <w:sz w:val="20"/>
      <w:szCs w:val="20"/>
    </w:rPr>
  </w:style>
  <w:style w:type="character" w:customStyle="1" w:styleId="CommentTextChar">
    <w:name w:val="Comment Text Char"/>
    <w:basedOn w:val="DefaultParagraphFont"/>
    <w:link w:val="CommentText"/>
    <w:uiPriority w:val="99"/>
    <w:semiHidden/>
    <w:rsid w:val="001B292C"/>
    <w:rPr>
      <w:sz w:val="20"/>
      <w:szCs w:val="20"/>
    </w:rPr>
  </w:style>
  <w:style w:type="paragraph" w:styleId="CommentSubject">
    <w:name w:val="annotation subject"/>
    <w:basedOn w:val="CommentText"/>
    <w:next w:val="CommentText"/>
    <w:link w:val="CommentSubjectChar"/>
    <w:uiPriority w:val="99"/>
    <w:semiHidden/>
    <w:unhideWhenUsed/>
    <w:rsid w:val="001B292C"/>
    <w:rPr>
      <w:b/>
      <w:bCs/>
    </w:rPr>
  </w:style>
  <w:style w:type="character" w:customStyle="1" w:styleId="CommentSubjectChar">
    <w:name w:val="Comment Subject Char"/>
    <w:basedOn w:val="CommentTextChar"/>
    <w:link w:val="CommentSubject"/>
    <w:uiPriority w:val="99"/>
    <w:semiHidden/>
    <w:rsid w:val="001B292C"/>
    <w:rPr>
      <w:b/>
      <w:bCs/>
      <w:sz w:val="20"/>
      <w:szCs w:val="20"/>
    </w:rPr>
  </w:style>
  <w:style w:type="paragraph" w:styleId="Revision">
    <w:name w:val="Revision"/>
    <w:hidden/>
    <w:uiPriority w:val="99"/>
    <w:semiHidden/>
    <w:rsid w:val="00FA14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FD-Regulations@dhs.nj.gov"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0860DCF7B104EAE352DE8B27727C4" ma:contentTypeVersion="20" ma:contentTypeDescription="Create a new document." ma:contentTypeScope="" ma:versionID="f3aa389877006106001bce0503575dd8">
  <xsd:schema xmlns:xsd="http://www.w3.org/2001/XMLSchema" xmlns:xs="http://www.w3.org/2001/XMLSchema" xmlns:p="http://schemas.microsoft.com/office/2006/metadata/properties" xmlns:ns2="93ba60ce-4181-4798-a6ba-79eec02a899f" xmlns:ns3="91f6fe3b-67fb-4fdc-aa57-d46890f273a1" targetNamespace="http://schemas.microsoft.com/office/2006/metadata/properties" ma:root="true" ma:fieldsID="0df5853f42a787d5886a9fd447318197" ns2:_="" ns3:_="">
    <xsd:import namespace="93ba60ce-4181-4798-a6ba-79eec02a899f"/>
    <xsd:import namespace="91f6fe3b-67fb-4fdc-aa57-d46890f27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a60ce-4181-4798-a6ba-79eec02a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6fe3b-67fb-4fdc-aa57-d46890f27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EE88F-C359-4C46-AC6A-C00114FD06A9}"/>
</file>

<file path=customXml/itemProps2.xml><?xml version="1.0" encoding="utf-8"?>
<ds:datastoreItem xmlns:ds="http://schemas.openxmlformats.org/officeDocument/2006/customXml" ds:itemID="{B8ADCD97-9C43-4B97-A89D-CE759F7A0700}"/>
</file>

<file path=customXml/itemProps3.xml><?xml version="1.0" encoding="utf-8"?>
<ds:datastoreItem xmlns:ds="http://schemas.openxmlformats.org/officeDocument/2006/customXml" ds:itemID="{FCFD778C-7EA3-4426-8868-F802ADFC041A}"/>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Mazzoni, Megan</dc:creator>
  <cp:keywords/>
  <dc:description/>
  <cp:lastModifiedBy>Mazzoni, Megan</cp:lastModifiedBy>
  <cp:revision>2</cp:revision>
  <dcterms:created xsi:type="dcterms:W3CDTF">2025-03-18T18:56:00Z</dcterms:created>
  <dcterms:modified xsi:type="dcterms:W3CDTF">2025-03-18T18:56:00Z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0x0101000370860DCF7B104EAE352DE8B27727C4</vt:lpwstr>
  </property>
</Properties>
</file>